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71D" w:rsidRDefault="009C271D" w:rsidP="009C271D">
      <w:pPr>
        <w:spacing w:line="480" w:lineRule="auto"/>
        <w:rPr>
          <w:rFonts w:ascii="Times New Roman" w:hAnsi="Times New Roman" w:cs="Times New Roman"/>
          <w:sz w:val="24"/>
          <w:szCs w:val="24"/>
        </w:rPr>
      </w:pPr>
      <w:r>
        <w:rPr>
          <w:rFonts w:ascii="Times New Roman" w:hAnsi="Times New Roman" w:cs="Times New Roman"/>
          <w:sz w:val="24"/>
          <w:szCs w:val="24"/>
        </w:rPr>
        <w:t>Taylor Huntington</w:t>
      </w:r>
      <w:r>
        <w:rPr>
          <w:rFonts w:ascii="Times New Roman" w:hAnsi="Times New Roman" w:cs="Times New Roman"/>
          <w:sz w:val="24"/>
          <w:szCs w:val="24"/>
        </w:rPr>
        <w:tab/>
      </w:r>
    </w:p>
    <w:p w:rsidR="009C271D" w:rsidRDefault="009C271D" w:rsidP="009C271D">
      <w:pPr>
        <w:spacing w:line="480" w:lineRule="auto"/>
        <w:rPr>
          <w:rFonts w:ascii="Times New Roman" w:hAnsi="Times New Roman" w:cs="Times New Roman"/>
          <w:sz w:val="24"/>
          <w:szCs w:val="24"/>
        </w:rPr>
      </w:pPr>
      <w:r>
        <w:rPr>
          <w:rFonts w:ascii="Times New Roman" w:hAnsi="Times New Roman" w:cs="Times New Roman"/>
          <w:sz w:val="24"/>
          <w:szCs w:val="24"/>
        </w:rPr>
        <w:t>Professor Deb Moore</w:t>
      </w:r>
    </w:p>
    <w:p w:rsidR="009C271D" w:rsidRDefault="009C271D" w:rsidP="009C271D">
      <w:pPr>
        <w:spacing w:line="480" w:lineRule="auto"/>
        <w:rPr>
          <w:rFonts w:ascii="Times New Roman" w:hAnsi="Times New Roman" w:cs="Times New Roman"/>
          <w:sz w:val="24"/>
          <w:szCs w:val="24"/>
        </w:rPr>
      </w:pPr>
      <w:r>
        <w:rPr>
          <w:rFonts w:ascii="Times New Roman" w:hAnsi="Times New Roman" w:cs="Times New Roman"/>
          <w:sz w:val="24"/>
          <w:szCs w:val="24"/>
        </w:rPr>
        <w:t>WRTG 1320</w:t>
      </w:r>
    </w:p>
    <w:p w:rsidR="009C271D" w:rsidRDefault="009C271D" w:rsidP="009C271D">
      <w:pPr>
        <w:spacing w:line="480" w:lineRule="auto"/>
        <w:rPr>
          <w:rFonts w:ascii="Times New Roman" w:hAnsi="Times New Roman" w:cs="Times New Roman"/>
          <w:sz w:val="24"/>
          <w:szCs w:val="24"/>
        </w:rPr>
      </w:pPr>
      <w:r>
        <w:rPr>
          <w:rFonts w:ascii="Times New Roman" w:hAnsi="Times New Roman" w:cs="Times New Roman"/>
          <w:sz w:val="24"/>
          <w:szCs w:val="24"/>
        </w:rPr>
        <w:t>December 11, 2012</w:t>
      </w:r>
    </w:p>
    <w:p w:rsidR="009C271D" w:rsidRDefault="009C271D" w:rsidP="009C271D">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Divorce and Children: The Academic Portion </w:t>
      </w:r>
    </w:p>
    <w:p w:rsidR="009C271D" w:rsidRDefault="009C271D" w:rsidP="009C271D">
      <w:pPr>
        <w:spacing w:line="480" w:lineRule="auto"/>
        <w:rPr>
          <w:rFonts w:ascii="Times New Roman" w:hAnsi="Times New Roman" w:cs="Times New Roman"/>
          <w:sz w:val="24"/>
          <w:szCs w:val="24"/>
        </w:rPr>
      </w:pPr>
      <w:r>
        <w:rPr>
          <w:rFonts w:ascii="Times New Roman" w:hAnsi="Times New Roman" w:cs="Times New Roman"/>
          <w:sz w:val="24"/>
          <w:szCs w:val="24"/>
        </w:rPr>
        <w:tab/>
        <w:t>Divorce is defined as a legal separation of a marriage between two spouses. This out of date version tends to forget that children are most of the time a</w:t>
      </w:r>
      <w:r w:rsidR="006E055A">
        <w:rPr>
          <w:rFonts w:ascii="Times New Roman" w:hAnsi="Times New Roman" w:cs="Times New Roman"/>
          <w:sz w:val="24"/>
          <w:szCs w:val="24"/>
        </w:rPr>
        <w:t xml:space="preserve"> </w:t>
      </w:r>
      <w:r>
        <w:rPr>
          <w:rFonts w:ascii="Times New Roman" w:hAnsi="Times New Roman" w:cs="Times New Roman"/>
          <w:sz w:val="24"/>
          <w:szCs w:val="24"/>
        </w:rPr>
        <w:t xml:space="preserve">part of the divorce, and are </w:t>
      </w:r>
      <w:r w:rsidR="006E055A">
        <w:rPr>
          <w:rFonts w:ascii="Times New Roman" w:hAnsi="Times New Roman" w:cs="Times New Roman"/>
          <w:sz w:val="24"/>
          <w:szCs w:val="24"/>
        </w:rPr>
        <w:t>subject to</w:t>
      </w:r>
      <w:r>
        <w:rPr>
          <w:rFonts w:ascii="Times New Roman" w:hAnsi="Times New Roman" w:cs="Times New Roman"/>
          <w:sz w:val="24"/>
          <w:szCs w:val="24"/>
        </w:rPr>
        <w:t xml:space="preserve"> custody battles all too often. When these children are of school age</w:t>
      </w:r>
      <w:r w:rsidR="0076608E">
        <w:rPr>
          <w:rFonts w:ascii="Times New Roman" w:hAnsi="Times New Roman" w:cs="Times New Roman"/>
          <w:sz w:val="24"/>
          <w:szCs w:val="24"/>
        </w:rPr>
        <w:t>,</w:t>
      </w:r>
      <w:r>
        <w:rPr>
          <w:rFonts w:ascii="Times New Roman" w:hAnsi="Times New Roman" w:cs="Times New Roman"/>
          <w:sz w:val="24"/>
          <w:szCs w:val="24"/>
        </w:rPr>
        <w:t xml:space="preserve"> it not only has an effect on their social life, but also on their academic life as well. I have heard plenty of teachers discuss divorce with students, but when it comes to academics</w:t>
      </w:r>
      <w:r w:rsidR="0076608E">
        <w:rPr>
          <w:rFonts w:ascii="Times New Roman" w:hAnsi="Times New Roman" w:cs="Times New Roman"/>
          <w:sz w:val="24"/>
          <w:szCs w:val="24"/>
        </w:rPr>
        <w:t>,</w:t>
      </w:r>
      <w:r>
        <w:rPr>
          <w:rFonts w:ascii="Times New Roman" w:hAnsi="Times New Roman" w:cs="Times New Roman"/>
          <w:sz w:val="24"/>
          <w:szCs w:val="24"/>
        </w:rPr>
        <w:t xml:space="preserve"> teachers believe</w:t>
      </w:r>
      <w:r w:rsidR="0076608E">
        <w:rPr>
          <w:rFonts w:ascii="Times New Roman" w:hAnsi="Times New Roman" w:cs="Times New Roman"/>
          <w:sz w:val="24"/>
          <w:szCs w:val="24"/>
        </w:rPr>
        <w:t xml:space="preserve"> that</w:t>
      </w:r>
      <w:r>
        <w:rPr>
          <w:rFonts w:ascii="Times New Roman" w:hAnsi="Times New Roman" w:cs="Times New Roman"/>
          <w:sz w:val="24"/>
          <w:szCs w:val="24"/>
        </w:rPr>
        <w:t xml:space="preserve"> children of divorce are just not studying hard enough. With so much going on at what the child now has to call “home”, how are they supposed to find a time to focus on their studies? Divorce spreads through</w:t>
      </w:r>
      <w:r w:rsidR="00B42245">
        <w:rPr>
          <w:rFonts w:ascii="Times New Roman" w:hAnsi="Times New Roman" w:cs="Times New Roman"/>
          <w:sz w:val="24"/>
          <w:szCs w:val="24"/>
        </w:rPr>
        <w:t>out</w:t>
      </w:r>
      <w:r>
        <w:rPr>
          <w:rFonts w:ascii="Times New Roman" w:hAnsi="Times New Roman" w:cs="Times New Roman"/>
          <w:sz w:val="24"/>
          <w:szCs w:val="24"/>
        </w:rPr>
        <w:t xml:space="preserve"> all classes</w:t>
      </w:r>
      <w:r w:rsidR="00B42245">
        <w:rPr>
          <w:rFonts w:ascii="Times New Roman" w:hAnsi="Times New Roman" w:cs="Times New Roman"/>
          <w:sz w:val="24"/>
          <w:szCs w:val="24"/>
        </w:rPr>
        <w:t xml:space="preserve"> and </w:t>
      </w:r>
      <w:r w:rsidR="008F539A">
        <w:rPr>
          <w:rFonts w:ascii="Times New Roman" w:hAnsi="Times New Roman" w:cs="Times New Roman"/>
          <w:sz w:val="24"/>
          <w:szCs w:val="24"/>
        </w:rPr>
        <w:t>every</w:t>
      </w:r>
      <w:r w:rsidR="00B42245">
        <w:rPr>
          <w:rFonts w:ascii="Times New Roman" w:hAnsi="Times New Roman" w:cs="Times New Roman"/>
          <w:sz w:val="24"/>
          <w:szCs w:val="24"/>
        </w:rPr>
        <w:t xml:space="preserve"> </w:t>
      </w:r>
      <w:r w:rsidR="008F539A">
        <w:rPr>
          <w:rFonts w:ascii="Times New Roman" w:hAnsi="Times New Roman" w:cs="Times New Roman"/>
          <w:sz w:val="24"/>
          <w:szCs w:val="24"/>
        </w:rPr>
        <w:t>race</w:t>
      </w:r>
      <w:r>
        <w:rPr>
          <w:rFonts w:ascii="Times New Roman" w:hAnsi="Times New Roman" w:cs="Times New Roman"/>
          <w:sz w:val="24"/>
          <w:szCs w:val="24"/>
        </w:rPr>
        <w:t xml:space="preserve">: rich or poor, male or female, black or white, divorce has no preference on which family it chooses to affect. This poses the question: how are children of any social class affected by divorce and what toll does this have on their academic grades. </w:t>
      </w:r>
      <w:r w:rsidRPr="00FD06DD">
        <w:rPr>
          <w:rFonts w:ascii="Times New Roman" w:hAnsi="Times New Roman" w:cs="Times New Roman"/>
          <w:sz w:val="24"/>
          <w:szCs w:val="24"/>
          <w:highlight w:val="cyan"/>
        </w:rPr>
        <w:t>A simpler research question</w:t>
      </w:r>
      <w:r w:rsidR="008F539A">
        <w:rPr>
          <w:rFonts w:ascii="Times New Roman" w:hAnsi="Times New Roman" w:cs="Times New Roman"/>
          <w:sz w:val="24"/>
          <w:szCs w:val="24"/>
          <w:highlight w:val="cyan"/>
        </w:rPr>
        <w:t xml:space="preserve"> that</w:t>
      </w:r>
      <w:r w:rsidRPr="00FD06DD">
        <w:rPr>
          <w:rFonts w:ascii="Times New Roman" w:hAnsi="Times New Roman" w:cs="Times New Roman"/>
          <w:sz w:val="24"/>
          <w:szCs w:val="24"/>
          <w:highlight w:val="cyan"/>
        </w:rPr>
        <w:t xml:space="preserve"> I am using is: how does divorce affect </w:t>
      </w:r>
      <w:r w:rsidR="00B84FE3">
        <w:rPr>
          <w:rFonts w:ascii="Times New Roman" w:hAnsi="Times New Roman" w:cs="Times New Roman"/>
          <w:sz w:val="24"/>
          <w:szCs w:val="24"/>
          <w:highlight w:val="cyan"/>
        </w:rPr>
        <w:t>the children involved</w:t>
      </w:r>
      <w:r w:rsidRPr="00FD06DD">
        <w:rPr>
          <w:rFonts w:ascii="Times New Roman" w:hAnsi="Times New Roman" w:cs="Times New Roman"/>
          <w:sz w:val="24"/>
          <w:szCs w:val="24"/>
          <w:highlight w:val="cyan"/>
        </w:rPr>
        <w:t xml:space="preserve"> and their academic success in school?</w:t>
      </w:r>
      <w:r>
        <w:rPr>
          <w:rFonts w:ascii="Times New Roman" w:hAnsi="Times New Roman" w:cs="Times New Roman"/>
          <w:sz w:val="24"/>
          <w:szCs w:val="24"/>
        </w:rPr>
        <w:t xml:space="preserve"> </w:t>
      </w:r>
    </w:p>
    <w:p w:rsidR="009C271D" w:rsidRDefault="00AE474B" w:rsidP="009C271D">
      <w:pPr>
        <w:spacing w:line="480" w:lineRule="auto"/>
        <w:rPr>
          <w:rFonts w:ascii="Times New Roman" w:hAnsi="Times New Roman" w:cs="Times New Roman"/>
          <w:sz w:val="24"/>
          <w:szCs w:val="24"/>
        </w:rPr>
      </w:pPr>
      <w:r>
        <w:rPr>
          <w:rFonts w:ascii="Times New Roman" w:hAnsi="Times New Roman" w:cs="Times New Roman"/>
          <w:sz w:val="24"/>
          <w:szCs w:val="24"/>
        </w:rPr>
        <w:tab/>
        <w:t>With the divorce rate approximately</w:t>
      </w:r>
      <w:r w:rsidR="009C271D">
        <w:rPr>
          <w:rFonts w:ascii="Times New Roman" w:hAnsi="Times New Roman" w:cs="Times New Roman"/>
          <w:sz w:val="24"/>
          <w:szCs w:val="24"/>
        </w:rPr>
        <w:t xml:space="preserve"> fifty-one percent in America, it is obvious that divorce affects many children’s lives. Everyone knows someone whose parents are divorced or have separated parent</w:t>
      </w:r>
      <w:r w:rsidR="0025742B">
        <w:rPr>
          <w:rFonts w:ascii="Times New Roman" w:hAnsi="Times New Roman" w:cs="Times New Roman"/>
          <w:sz w:val="24"/>
          <w:szCs w:val="24"/>
        </w:rPr>
        <w:t xml:space="preserve">s themselves. </w:t>
      </w:r>
      <w:r w:rsidR="009C271D">
        <w:rPr>
          <w:rFonts w:ascii="Times New Roman" w:hAnsi="Times New Roman" w:cs="Times New Roman"/>
          <w:sz w:val="24"/>
          <w:szCs w:val="24"/>
        </w:rPr>
        <w:t xml:space="preserve">I have three best friends whose parents have been separated for a very long time. Three is not enough to determine how much divorce affects children’s </w:t>
      </w:r>
      <w:r w:rsidR="009C271D">
        <w:rPr>
          <w:rFonts w:ascii="Times New Roman" w:hAnsi="Times New Roman" w:cs="Times New Roman"/>
          <w:sz w:val="24"/>
          <w:szCs w:val="24"/>
        </w:rPr>
        <w:lastRenderedPageBreak/>
        <w:t xml:space="preserve">academic success, so I will be taking a broader look by conducting secondary research </w:t>
      </w:r>
      <w:r w:rsidR="0025742B">
        <w:rPr>
          <w:rFonts w:ascii="Times New Roman" w:hAnsi="Times New Roman" w:cs="Times New Roman"/>
          <w:sz w:val="24"/>
          <w:szCs w:val="24"/>
        </w:rPr>
        <w:t>using</w:t>
      </w:r>
      <w:r w:rsidR="009C271D">
        <w:rPr>
          <w:rFonts w:ascii="Times New Roman" w:hAnsi="Times New Roman" w:cs="Times New Roman"/>
          <w:sz w:val="24"/>
          <w:szCs w:val="24"/>
        </w:rPr>
        <w:t xml:space="preserve"> articles and journals that have studied children of divorce and the impact on their school grades. </w:t>
      </w:r>
    </w:p>
    <w:p w:rsidR="009C271D" w:rsidRDefault="009C271D" w:rsidP="009C271D">
      <w:pPr>
        <w:spacing w:line="480" w:lineRule="auto"/>
        <w:rPr>
          <w:rFonts w:ascii="Times New Roman" w:hAnsi="Times New Roman" w:cs="Times New Roman"/>
          <w:sz w:val="24"/>
          <w:szCs w:val="24"/>
        </w:rPr>
      </w:pPr>
      <w:r>
        <w:rPr>
          <w:rFonts w:ascii="Times New Roman" w:hAnsi="Times New Roman" w:cs="Times New Roman"/>
          <w:sz w:val="24"/>
          <w:szCs w:val="24"/>
        </w:rPr>
        <w:tab/>
        <w:t>Whether we like it or not</w:t>
      </w:r>
      <w:r w:rsidR="0025742B">
        <w:rPr>
          <w:rFonts w:ascii="Times New Roman" w:hAnsi="Times New Roman" w:cs="Times New Roman"/>
          <w:sz w:val="24"/>
          <w:szCs w:val="24"/>
        </w:rPr>
        <w:t>,</w:t>
      </w:r>
      <w:r>
        <w:rPr>
          <w:rFonts w:ascii="Times New Roman" w:hAnsi="Times New Roman" w:cs="Times New Roman"/>
          <w:sz w:val="24"/>
          <w:szCs w:val="24"/>
        </w:rPr>
        <w:t xml:space="preserve"> divorce has become a big part of many cultures in the world. Since divorce knows no bounds, ranging from working class families to millionaire</w:t>
      </w:r>
      <w:r w:rsidR="0025742B">
        <w:rPr>
          <w:rFonts w:ascii="Times New Roman" w:hAnsi="Times New Roman" w:cs="Times New Roman"/>
          <w:sz w:val="24"/>
          <w:szCs w:val="24"/>
        </w:rPr>
        <w:t xml:space="preserve">s, everyone can take a stand </w:t>
      </w:r>
      <w:r>
        <w:rPr>
          <w:rFonts w:ascii="Times New Roman" w:hAnsi="Times New Roman" w:cs="Times New Roman"/>
          <w:sz w:val="24"/>
          <w:szCs w:val="24"/>
        </w:rPr>
        <w:t>in</w:t>
      </w:r>
      <w:r w:rsidR="0025742B">
        <w:rPr>
          <w:rFonts w:ascii="Times New Roman" w:hAnsi="Times New Roman" w:cs="Times New Roman"/>
          <w:sz w:val="24"/>
          <w:szCs w:val="24"/>
        </w:rPr>
        <w:t xml:space="preserve"> divorce and take a position on</w:t>
      </w:r>
      <w:r>
        <w:rPr>
          <w:rFonts w:ascii="Times New Roman" w:hAnsi="Times New Roman" w:cs="Times New Roman"/>
          <w:sz w:val="24"/>
          <w:szCs w:val="24"/>
        </w:rPr>
        <w:t xml:space="preserve"> how it affects the next generation</w:t>
      </w:r>
      <w:r w:rsidR="0025742B">
        <w:rPr>
          <w:rFonts w:ascii="Times New Roman" w:hAnsi="Times New Roman" w:cs="Times New Roman"/>
          <w:sz w:val="24"/>
          <w:szCs w:val="24"/>
        </w:rPr>
        <w:t xml:space="preserve"> and future </w:t>
      </w:r>
      <w:r w:rsidR="008F539A">
        <w:rPr>
          <w:rFonts w:ascii="Times New Roman" w:hAnsi="Times New Roman" w:cs="Times New Roman"/>
          <w:sz w:val="24"/>
          <w:szCs w:val="24"/>
        </w:rPr>
        <w:t>descendants</w:t>
      </w:r>
      <w:r>
        <w:rPr>
          <w:rFonts w:ascii="Times New Roman" w:hAnsi="Times New Roman" w:cs="Times New Roman"/>
          <w:sz w:val="24"/>
          <w:szCs w:val="24"/>
        </w:rPr>
        <w:t>. Teachers and parents alike can use this research to find ways to assist students so that the overwhelming impact of divorce does not interfere with their academic success. The government may also find ways to provide children of divorce with counseling or programs to assist them, if the results show that divorce has a negative impact on a child’s grades. On the other hand</w:t>
      </w:r>
      <w:r w:rsidR="008F2F3A">
        <w:rPr>
          <w:rFonts w:ascii="Times New Roman" w:hAnsi="Times New Roman" w:cs="Times New Roman"/>
          <w:sz w:val="24"/>
          <w:szCs w:val="24"/>
        </w:rPr>
        <w:t>,</w:t>
      </w:r>
      <w:r>
        <w:rPr>
          <w:rFonts w:ascii="Times New Roman" w:hAnsi="Times New Roman" w:cs="Times New Roman"/>
          <w:sz w:val="24"/>
          <w:szCs w:val="24"/>
        </w:rPr>
        <w:t xml:space="preserve"> if divorce appears to benefit a child’s grade, then counseling sessions can still be made to help deal with the emotional or physical toll the child is suffering through the divorce.</w:t>
      </w:r>
    </w:p>
    <w:p w:rsidR="009C271D" w:rsidRDefault="009C271D" w:rsidP="009C271D">
      <w:pPr>
        <w:spacing w:line="480" w:lineRule="auto"/>
        <w:ind w:firstLine="720"/>
        <w:rPr>
          <w:rFonts w:ascii="Times New Roman" w:hAnsi="Times New Roman" w:cs="Times New Roman"/>
          <w:sz w:val="24"/>
          <w:szCs w:val="24"/>
        </w:rPr>
      </w:pPr>
      <w:r>
        <w:rPr>
          <w:rFonts w:ascii="Times New Roman" w:hAnsi="Times New Roman" w:cs="Times New Roman"/>
          <w:sz w:val="24"/>
          <w:szCs w:val="24"/>
        </w:rPr>
        <w:t>Academic success can be defined in a variety of ways within one culture, let alone the entire cultures of the world. This study of children of divorce will focus solely on the</w:t>
      </w:r>
      <w:r w:rsidR="008F2F3A">
        <w:rPr>
          <w:rFonts w:ascii="Times New Roman" w:hAnsi="Times New Roman" w:cs="Times New Roman"/>
          <w:sz w:val="24"/>
          <w:szCs w:val="24"/>
        </w:rPr>
        <w:t xml:space="preserve"> relationship between the</w:t>
      </w:r>
      <w:r>
        <w:rPr>
          <w:rFonts w:ascii="Times New Roman" w:hAnsi="Times New Roman" w:cs="Times New Roman"/>
          <w:sz w:val="24"/>
          <w:szCs w:val="24"/>
        </w:rPr>
        <w:t xml:space="preserve"> divorce rate and children’s academic success </w:t>
      </w:r>
      <w:r w:rsidR="008F2F3A">
        <w:rPr>
          <w:rFonts w:ascii="Times New Roman" w:hAnsi="Times New Roman" w:cs="Times New Roman"/>
          <w:sz w:val="24"/>
          <w:szCs w:val="24"/>
        </w:rPr>
        <w:t>in the United States of America</w:t>
      </w:r>
      <w:r>
        <w:rPr>
          <w:rFonts w:ascii="Times New Roman" w:hAnsi="Times New Roman" w:cs="Times New Roman"/>
          <w:sz w:val="24"/>
          <w:szCs w:val="24"/>
        </w:rPr>
        <w:t xml:space="preserve">. In this research proposal academic success of a child of divorce will be compared to the grade point averages of American students who are not a product of divorce. It is also assumed in this research that children of single mothers or fathers will fall under the category of children of divorce. If it is possible to look specifically at only children with married parents and children with divorced parents then only that research will be conducted.  </w:t>
      </w:r>
    </w:p>
    <w:p w:rsidR="009C271D" w:rsidRDefault="009C271D" w:rsidP="009C271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Divorce is never </w:t>
      </w:r>
      <w:r w:rsidR="008F539A">
        <w:rPr>
          <w:rFonts w:ascii="Times New Roman" w:hAnsi="Times New Roman" w:cs="Times New Roman"/>
          <w:sz w:val="24"/>
          <w:szCs w:val="24"/>
        </w:rPr>
        <w:t>an easy subject for parents to bring up and then explain</w:t>
      </w:r>
      <w:bookmarkStart w:id="0" w:name="_GoBack"/>
      <w:bookmarkEnd w:id="0"/>
      <w:r>
        <w:rPr>
          <w:rFonts w:ascii="Times New Roman" w:hAnsi="Times New Roman" w:cs="Times New Roman"/>
          <w:sz w:val="24"/>
          <w:szCs w:val="24"/>
        </w:rPr>
        <w:t xml:space="preserve"> to a child, whether a friend has shared their experience, or it has been played on a</w:t>
      </w:r>
      <w:r w:rsidR="00751025">
        <w:rPr>
          <w:rFonts w:ascii="Times New Roman" w:hAnsi="Times New Roman" w:cs="Times New Roman"/>
          <w:sz w:val="24"/>
          <w:szCs w:val="24"/>
        </w:rPr>
        <w:t xml:space="preserve"> Lifetime movie, the children</w:t>
      </w:r>
      <w:r>
        <w:rPr>
          <w:rFonts w:ascii="Times New Roman" w:hAnsi="Times New Roman" w:cs="Times New Roman"/>
          <w:sz w:val="24"/>
          <w:szCs w:val="24"/>
        </w:rPr>
        <w:t xml:space="preserve"> become affected by the separation of their parents. One has to wonder if this child is of </w:t>
      </w:r>
      <w:r>
        <w:rPr>
          <w:rFonts w:ascii="Times New Roman" w:hAnsi="Times New Roman" w:cs="Times New Roman"/>
          <w:sz w:val="24"/>
          <w:szCs w:val="24"/>
        </w:rPr>
        <w:lastRenderedPageBreak/>
        <w:t xml:space="preserve">grade school level, how does this affect their academic success? This research is to determine whether or not such </w:t>
      </w:r>
      <w:r w:rsidR="00751025">
        <w:rPr>
          <w:rFonts w:ascii="Times New Roman" w:hAnsi="Times New Roman" w:cs="Times New Roman"/>
          <w:sz w:val="24"/>
          <w:szCs w:val="24"/>
        </w:rPr>
        <w:t>an</w:t>
      </w:r>
      <w:r>
        <w:rPr>
          <w:rFonts w:ascii="Times New Roman" w:hAnsi="Times New Roman" w:cs="Times New Roman"/>
          <w:sz w:val="24"/>
          <w:szCs w:val="24"/>
        </w:rPr>
        <w:t xml:space="preserve"> impact on a child’s life, can reach as far as the hallways and classrooms of school, and whether or not American society can do anything to shape the outcome.  </w:t>
      </w:r>
    </w:p>
    <w:p w:rsidR="00CE7CF2" w:rsidRDefault="00CE7CF2"/>
    <w:sectPr w:rsidR="00CE7CF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580" w:rsidRDefault="00196580" w:rsidP="006E055A">
      <w:pPr>
        <w:spacing w:after="0" w:line="240" w:lineRule="auto"/>
      </w:pPr>
      <w:r>
        <w:separator/>
      </w:r>
    </w:p>
  </w:endnote>
  <w:endnote w:type="continuationSeparator" w:id="0">
    <w:p w:rsidR="00196580" w:rsidRDefault="00196580" w:rsidP="006E0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580" w:rsidRDefault="00196580" w:rsidP="006E055A">
      <w:pPr>
        <w:spacing w:after="0" w:line="240" w:lineRule="auto"/>
      </w:pPr>
      <w:r>
        <w:separator/>
      </w:r>
    </w:p>
  </w:footnote>
  <w:footnote w:type="continuationSeparator" w:id="0">
    <w:p w:rsidR="00196580" w:rsidRDefault="00196580" w:rsidP="006E05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133982"/>
      <w:docPartObj>
        <w:docPartGallery w:val="Page Numbers (Top of Page)"/>
        <w:docPartUnique/>
      </w:docPartObj>
    </w:sdtPr>
    <w:sdtEndPr>
      <w:rPr>
        <w:noProof/>
      </w:rPr>
    </w:sdtEndPr>
    <w:sdtContent>
      <w:p w:rsidR="006E055A" w:rsidRDefault="006E055A">
        <w:pPr>
          <w:pStyle w:val="Header"/>
          <w:jc w:val="right"/>
        </w:pPr>
        <w:r>
          <w:t xml:space="preserve">Huntington </w:t>
        </w:r>
        <w:r>
          <w:fldChar w:fldCharType="begin"/>
        </w:r>
        <w:r>
          <w:instrText xml:space="preserve"> PAGE   \* MERGEFORMAT </w:instrText>
        </w:r>
        <w:r>
          <w:fldChar w:fldCharType="separate"/>
        </w:r>
        <w:r w:rsidR="008F539A">
          <w:rPr>
            <w:noProof/>
          </w:rPr>
          <w:t>3</w:t>
        </w:r>
        <w:r>
          <w:rPr>
            <w:noProof/>
          </w:rPr>
          <w:fldChar w:fldCharType="end"/>
        </w:r>
      </w:p>
    </w:sdtContent>
  </w:sdt>
  <w:p w:rsidR="006E055A" w:rsidRDefault="006E05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71D"/>
    <w:rsid w:val="00196580"/>
    <w:rsid w:val="0025742B"/>
    <w:rsid w:val="006E055A"/>
    <w:rsid w:val="00751025"/>
    <w:rsid w:val="0076608E"/>
    <w:rsid w:val="008F2F3A"/>
    <w:rsid w:val="008F539A"/>
    <w:rsid w:val="009C271D"/>
    <w:rsid w:val="00AE474B"/>
    <w:rsid w:val="00B42245"/>
    <w:rsid w:val="00B84FE3"/>
    <w:rsid w:val="00CE7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5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55A"/>
  </w:style>
  <w:style w:type="paragraph" w:styleId="Footer">
    <w:name w:val="footer"/>
    <w:basedOn w:val="Normal"/>
    <w:link w:val="FooterChar"/>
    <w:uiPriority w:val="99"/>
    <w:unhideWhenUsed/>
    <w:rsid w:val="006E05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5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5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55A"/>
  </w:style>
  <w:style w:type="paragraph" w:styleId="Footer">
    <w:name w:val="footer"/>
    <w:basedOn w:val="Normal"/>
    <w:link w:val="FooterChar"/>
    <w:uiPriority w:val="99"/>
    <w:unhideWhenUsed/>
    <w:rsid w:val="006E05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9</cp:revision>
  <dcterms:created xsi:type="dcterms:W3CDTF">2012-12-03T04:01:00Z</dcterms:created>
  <dcterms:modified xsi:type="dcterms:W3CDTF">2012-12-06T23:20:00Z</dcterms:modified>
</cp:coreProperties>
</file>